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CC474" w14:textId="51B48E86" w:rsidR="003207E0" w:rsidRDefault="003207E0" w:rsidP="003207E0">
      <w:pPr>
        <w:tabs>
          <w:tab w:val="right" w:pos="8615"/>
        </w:tabs>
        <w:spacing w:after="100"/>
        <w:ind w:left="-1140"/>
      </w:pPr>
      <w:r>
        <w:rPr>
          <w:noProof/>
        </w:rPr>
        <mc:AlternateContent>
          <mc:Choice Requires="wpg">
            <w:drawing>
              <wp:inline distT="0" distB="0" distL="0" distR="0" wp14:anchorId="6117C930" wp14:editId="688E2541">
                <wp:extent cx="905256" cy="856488"/>
                <wp:effectExtent l="0" t="0" r="28575" b="20320"/>
                <wp:docPr id="555" name="Group 555"/>
                <wp:cNvGraphicFramePr/>
                <a:graphic xmlns:a="http://schemas.openxmlformats.org/drawingml/2006/main">
                  <a:graphicData uri="http://schemas.microsoft.com/office/word/2010/wordprocessingGroup">
                    <wpg:wgp>
                      <wpg:cNvGrpSpPr/>
                      <wpg:grpSpPr>
                        <a:xfrm>
                          <a:off x="0" y="0"/>
                          <a:ext cx="905256" cy="856488"/>
                          <a:chOff x="0" y="0"/>
                          <a:chExt cx="905256" cy="856488"/>
                        </a:xfrm>
                      </wpg:grpSpPr>
                      <wps:wsp>
                        <wps:cNvPr id="12" name="Shape 12"/>
                        <wps:cNvSpPr/>
                        <wps:spPr>
                          <a:xfrm>
                            <a:off x="0" y="0"/>
                            <a:ext cx="905256" cy="856488"/>
                          </a:xfrm>
                          <a:custGeom>
                            <a:avLst/>
                            <a:gdLst/>
                            <a:ahLst/>
                            <a:cxnLst/>
                            <a:rect l="0" t="0" r="0" b="0"/>
                            <a:pathLst>
                              <a:path w="905256" h="856488">
                                <a:moveTo>
                                  <a:pt x="0" y="428244"/>
                                </a:moveTo>
                                <a:cubicBezTo>
                                  <a:pt x="0" y="191770"/>
                                  <a:pt x="202654" y="0"/>
                                  <a:pt x="452628" y="0"/>
                                </a:cubicBezTo>
                                <a:cubicBezTo>
                                  <a:pt x="702602" y="0"/>
                                  <a:pt x="905256" y="191770"/>
                                  <a:pt x="905256" y="428244"/>
                                </a:cubicBezTo>
                                <a:cubicBezTo>
                                  <a:pt x="905256" y="664718"/>
                                  <a:pt x="702602" y="856488"/>
                                  <a:pt x="452628" y="856488"/>
                                </a:cubicBezTo>
                                <a:cubicBezTo>
                                  <a:pt x="202654" y="856488"/>
                                  <a:pt x="0" y="664718"/>
                                  <a:pt x="0" y="428244"/>
                                </a:cubicBezTo>
                                <a:close/>
                              </a:path>
                            </a:pathLst>
                          </a:custGeom>
                          <a:ln w="9144" cap="flat">
                            <a:custDash>
                              <a:ds d="216000" sp="72000"/>
                            </a:custDash>
                            <a:miter lim="127000"/>
                          </a:ln>
                        </wps:spPr>
                        <wps:style>
                          <a:lnRef idx="1">
                            <a:srgbClr val="000000">
                              <a:alpha val="94901"/>
                            </a:srgbClr>
                          </a:lnRef>
                          <a:fillRef idx="0">
                            <a:srgbClr val="000000">
                              <a:alpha val="0"/>
                            </a:srgbClr>
                          </a:fillRef>
                          <a:effectRef idx="0">
                            <a:scrgbClr r="0" g="0" b="0"/>
                          </a:effectRef>
                          <a:fontRef idx="none"/>
                        </wps:style>
                        <wps:bodyPr/>
                      </wps:wsp>
                      <wps:wsp>
                        <wps:cNvPr id="14" name="Rectangle 14"/>
                        <wps:cNvSpPr/>
                        <wps:spPr>
                          <a:xfrm>
                            <a:off x="652577" y="360235"/>
                            <a:ext cx="89184" cy="178369"/>
                          </a:xfrm>
                          <a:prstGeom prst="rect">
                            <a:avLst/>
                          </a:prstGeom>
                          <a:ln>
                            <a:noFill/>
                          </a:ln>
                        </wps:spPr>
                        <wps:txbx>
                          <w:txbxContent>
                            <w:p w14:paraId="563CBE25" w14:textId="77777777" w:rsidR="003207E0" w:rsidRDefault="003207E0" w:rsidP="003207E0">
                              <w:r>
                                <w:rPr>
                                  <w:rFonts w:ascii="ＭＳ 明朝" w:eastAsia="ＭＳ 明朝" w:hAnsi="ＭＳ 明朝" w:cs="ＭＳ 明朝"/>
                                  <w:sz w:val="21"/>
                                </w:rPr>
                                <w:t xml:space="preserve"> </w:t>
                              </w:r>
                            </w:p>
                          </w:txbxContent>
                        </wps:txbx>
                        <wps:bodyPr horzOverflow="overflow" vert="horz" lIns="0" tIns="0" rIns="0" bIns="0" rtlCol="0">
                          <a:noAutofit/>
                        </wps:bodyPr>
                      </wps:wsp>
                    </wpg:wgp>
                  </a:graphicData>
                </a:graphic>
              </wp:inline>
            </w:drawing>
          </mc:Choice>
          <mc:Fallback>
            <w:pict>
              <v:group w14:anchorId="6117C930" id="Group 555" o:spid="_x0000_s1026" style="width:71.3pt;height:67.45pt;mso-position-horizontal-relative:char;mso-position-vertical-relative:line" coordsize="9052,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">
                <v:shape id="Shape 12" o:spid="_x0000_s1027" style="position:absolute;width:9052;height:8564;visibility:visible;mso-wrap-style:square;v-text-anchor:top" coordsize="905256,8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" path="m,428244c,191770,202654,,452628,,702602,,905256,191770,905256,428244v,236474,-202654,428244,-452628,428244c202654,856488,,664718,,428244xe" filled="f" strokeweight=".72pt">
                  <v:stroke opacity="62194f" miterlimit="83231f" joinstyle="miter"/>
                  <v:path arrowok="t" textboxrect="0,0,905256,856488"/>
                </v:shape>
                <v:rect id="Rectangle 14" o:spid="_x0000_s1028" style="position:absolute;left:6525;top:360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63CBE25" w14:textId="77777777" w:rsidR="003207E0" w:rsidRDefault="003207E0" w:rsidP="003207E0">
                        <w:r>
                          <w:rPr>
                            <w:rFonts w:ascii="ＭＳ 明朝" w:eastAsia="ＭＳ 明朝" w:hAnsi="ＭＳ 明朝" w:cs="ＭＳ 明朝"/>
                            <w:sz w:val="21"/>
                          </w:rPr>
                          <w:t xml:space="preserve"> </w:t>
                        </w:r>
                      </w:p>
                    </w:txbxContent>
                  </v:textbox>
                </v:rect>
                <w10:anchorlock/>
              </v:group>
            </w:pict>
          </mc:Fallback>
        </mc:AlternateContent>
      </w:r>
      <w:r>
        <w:rPr>
          <w:rFonts w:ascii="ＭＳ 明朝" w:eastAsia="ＭＳ 明朝" w:hAnsi="ＭＳ 明朝" w:cs="ＭＳ 明朝" w:hint="eastAsia"/>
          <w:sz w:val="20"/>
        </w:rPr>
        <w:t xml:space="preserve">　　　　　　　　　　　　　　　　　　　　　　　　　　　　　　　　　令和　</w:t>
      </w:r>
      <w:r>
        <w:rPr>
          <w:rFonts w:ascii="ＭＳ 明朝" w:eastAsia="ＭＳ 明朝" w:hAnsi="ＭＳ 明朝" w:cs="ＭＳ 明朝"/>
          <w:sz w:val="20"/>
        </w:rPr>
        <w:t xml:space="preserve">年  月  日 </w:t>
      </w:r>
    </w:p>
    <w:p w14:paraId="67F97F90" w14:textId="77777777" w:rsidR="003207E0" w:rsidRDefault="003207E0" w:rsidP="003207E0">
      <w:pPr>
        <w:spacing w:after="0"/>
      </w:pPr>
      <w:r>
        <w:rPr>
          <w:rFonts w:ascii="ＭＳ 明朝" w:eastAsia="ＭＳ 明朝" w:hAnsi="ＭＳ 明朝" w:cs="ＭＳ 明朝"/>
          <w:sz w:val="24"/>
        </w:rPr>
        <w:t xml:space="preserve"> </w:t>
      </w:r>
    </w:p>
    <w:p w14:paraId="699FA707" w14:textId="275D1FEA" w:rsidR="003207E0" w:rsidRPr="00EE793C" w:rsidRDefault="003207E0" w:rsidP="003207E0">
      <w:pPr>
        <w:jc w:val="center"/>
        <w:rPr>
          <w:b/>
          <w:bCs/>
        </w:rPr>
      </w:pPr>
      <w:r w:rsidRPr="00EE793C">
        <w:rPr>
          <w:rFonts w:ascii="ＭＳ 明朝" w:eastAsia="ＭＳ 明朝" w:hAnsi="ＭＳ 明朝" w:cs="ＭＳ 明朝" w:hint="eastAsia"/>
          <w:b/>
          <w:bCs/>
        </w:rPr>
        <w:t>租税条約の規定による住民税免除に関する届出書</w:t>
      </w:r>
    </w:p>
    <w:p w14:paraId="2CD7B114" w14:textId="77777777" w:rsidR="003207E0" w:rsidRDefault="003207E0" w:rsidP="003207E0">
      <w:pPr>
        <w:spacing w:after="19"/>
      </w:pPr>
      <w:r>
        <w:rPr>
          <w:rFonts w:ascii="ＭＳ 明朝" w:eastAsia="ＭＳ 明朝" w:hAnsi="ＭＳ 明朝" w:cs="ＭＳ 明朝"/>
        </w:rPr>
        <w:t xml:space="preserve"> </w:t>
      </w:r>
    </w:p>
    <w:p w14:paraId="69B11791" w14:textId="77777777" w:rsidR="003207E0" w:rsidRDefault="003207E0" w:rsidP="003207E0">
      <w:pPr>
        <w:spacing w:after="19"/>
      </w:pPr>
      <w:r>
        <w:rPr>
          <w:rFonts w:ascii="ＭＳ 明朝" w:eastAsia="ＭＳ 明朝" w:hAnsi="ＭＳ 明朝" w:cs="ＭＳ 明朝"/>
        </w:rPr>
        <w:t xml:space="preserve"> </w:t>
      </w:r>
    </w:p>
    <w:p w14:paraId="49E20492" w14:textId="77777777" w:rsidR="003207E0" w:rsidRDefault="003207E0" w:rsidP="003207E0">
      <w:pPr>
        <w:spacing w:after="2" w:line="273" w:lineRule="auto"/>
        <w:ind w:right="8505"/>
      </w:pPr>
      <w:r>
        <w:rPr>
          <w:rFonts w:ascii="ＭＳ 明朝" w:eastAsia="ＭＳ 明朝" w:hAnsi="ＭＳ 明朝" w:cs="ＭＳ 明朝"/>
        </w:rPr>
        <w:t xml:space="preserve">  </w:t>
      </w:r>
    </w:p>
    <w:p w14:paraId="7ED62848" w14:textId="6CA51AA4" w:rsidR="003207E0" w:rsidRDefault="003207E0" w:rsidP="003207E0">
      <w:pPr>
        <w:spacing w:after="0"/>
        <w:ind w:left="-5" w:hanging="10"/>
      </w:pPr>
      <w:r>
        <w:rPr>
          <w:rFonts w:ascii="ＭＳ 明朝" w:eastAsia="ＭＳ 明朝" w:hAnsi="ＭＳ 明朝" w:cs="ＭＳ 明朝" w:hint="eastAsia"/>
        </w:rPr>
        <w:t xml:space="preserve">志　布　志　</w:t>
      </w:r>
      <w:r>
        <w:rPr>
          <w:rFonts w:ascii="ＭＳ 明朝" w:eastAsia="ＭＳ 明朝" w:hAnsi="ＭＳ 明朝" w:cs="ＭＳ 明朝"/>
        </w:rPr>
        <w:t>市</w:t>
      </w:r>
      <w:r>
        <w:rPr>
          <w:rFonts w:ascii="ＭＳ 明朝" w:eastAsia="ＭＳ 明朝" w:hAnsi="ＭＳ 明朝" w:cs="ＭＳ 明朝" w:hint="eastAsia"/>
        </w:rPr>
        <w:t xml:space="preserve">　</w:t>
      </w:r>
      <w:r>
        <w:rPr>
          <w:rFonts w:ascii="ＭＳ 明朝" w:eastAsia="ＭＳ 明朝" w:hAnsi="ＭＳ 明朝" w:cs="ＭＳ 明朝"/>
        </w:rPr>
        <w:t>長</w:t>
      </w:r>
      <w:r>
        <w:rPr>
          <w:rFonts w:ascii="ＭＳ 明朝" w:eastAsia="ＭＳ 明朝" w:hAnsi="ＭＳ 明朝" w:cs="ＭＳ 明朝" w:hint="eastAsia"/>
        </w:rPr>
        <w:t xml:space="preserve">　</w:t>
      </w:r>
      <w:r>
        <w:rPr>
          <w:rFonts w:ascii="ＭＳ 明朝" w:eastAsia="ＭＳ 明朝" w:hAnsi="ＭＳ 明朝" w:cs="ＭＳ 明朝"/>
        </w:rPr>
        <w:t xml:space="preserve">殿 </w:t>
      </w:r>
    </w:p>
    <w:p w14:paraId="78D44ACA" w14:textId="77777777" w:rsidR="003207E0" w:rsidRDefault="003207E0" w:rsidP="003207E0">
      <w:pPr>
        <w:spacing w:after="16"/>
      </w:pPr>
      <w:r>
        <w:rPr>
          <w:rFonts w:ascii="ＭＳ 明朝" w:eastAsia="ＭＳ 明朝" w:hAnsi="ＭＳ 明朝" w:cs="ＭＳ 明朝"/>
        </w:rPr>
        <w:t xml:space="preserve"> </w:t>
      </w:r>
    </w:p>
    <w:p w14:paraId="0346124F" w14:textId="77777777" w:rsidR="003207E0" w:rsidRDefault="003207E0" w:rsidP="003207E0">
      <w:pPr>
        <w:spacing w:after="100"/>
      </w:pPr>
      <w:r>
        <w:rPr>
          <w:rFonts w:ascii="ＭＳ 明朝" w:eastAsia="ＭＳ 明朝" w:hAnsi="ＭＳ 明朝" w:cs="ＭＳ 明朝"/>
        </w:rPr>
        <w:t xml:space="preserve"> </w:t>
      </w:r>
    </w:p>
    <w:p w14:paraId="32391BF8" w14:textId="1A9C3C47" w:rsidR="003207E0" w:rsidRDefault="003207E0" w:rsidP="003207E0">
      <w:pPr>
        <w:spacing w:after="182"/>
        <w:ind w:left="10" w:right="3883" w:hanging="10"/>
        <w:jc w:val="right"/>
      </w:pPr>
      <w:r>
        <w:rPr>
          <w:rFonts w:ascii="ＭＳ 明朝" w:eastAsia="ＭＳ 明朝" w:hAnsi="ＭＳ 明朝" w:cs="ＭＳ 明朝"/>
          <w:u w:val="single" w:color="000000"/>
        </w:rPr>
        <w:t xml:space="preserve">住 所         </w:t>
      </w:r>
      <w:r>
        <w:rPr>
          <w:rFonts w:ascii="ＭＳ 明朝" w:eastAsia="ＭＳ 明朝" w:hAnsi="ＭＳ 明朝" w:cs="ＭＳ 明朝" w:hint="eastAsia"/>
          <w:u w:val="single" w:color="000000"/>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p>
    <w:p w14:paraId="53F2C692" w14:textId="77777777" w:rsidR="003207E0" w:rsidRDefault="003207E0" w:rsidP="003207E0">
      <w:pPr>
        <w:spacing w:after="182"/>
        <w:jc w:val="right"/>
      </w:pPr>
      <w:r>
        <w:rPr>
          <w:rFonts w:ascii="ＭＳ 明朝" w:eastAsia="ＭＳ 明朝" w:hAnsi="ＭＳ 明朝" w:cs="ＭＳ 明朝"/>
        </w:rPr>
        <w:t xml:space="preserve"> </w:t>
      </w:r>
    </w:p>
    <w:p w14:paraId="23B8B8D7" w14:textId="241B459C" w:rsidR="003207E0" w:rsidRDefault="003207E0" w:rsidP="003207E0">
      <w:pPr>
        <w:spacing w:after="100"/>
        <w:ind w:left="10" w:right="3883" w:hanging="10"/>
        <w:jc w:val="right"/>
      </w:pPr>
      <w:r>
        <w:rPr>
          <w:rFonts w:ascii="ＭＳ 明朝" w:eastAsia="ＭＳ 明朝" w:hAnsi="ＭＳ 明朝" w:cs="ＭＳ 明朝"/>
          <w:u w:val="single" w:color="000000"/>
        </w:rPr>
        <w:t xml:space="preserve">氏 名              </w:t>
      </w:r>
      <w:r>
        <w:rPr>
          <w:rFonts w:ascii="ＭＳ 明朝" w:eastAsia="ＭＳ 明朝" w:hAnsi="ＭＳ 明朝" w:cs="ＭＳ 明朝" w:hint="eastAsia"/>
          <w:u w:val="single" w:color="000000"/>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p>
    <w:p w14:paraId="0097D5DE" w14:textId="77777777" w:rsidR="003207E0" w:rsidRDefault="003207E0" w:rsidP="003207E0">
      <w:pPr>
        <w:spacing w:after="19"/>
      </w:pPr>
      <w:r>
        <w:rPr>
          <w:rFonts w:ascii="ＭＳ 明朝" w:eastAsia="ＭＳ 明朝" w:hAnsi="ＭＳ 明朝" w:cs="ＭＳ 明朝"/>
        </w:rPr>
        <w:t xml:space="preserve"> </w:t>
      </w:r>
    </w:p>
    <w:p w14:paraId="5BF45D3E" w14:textId="77777777" w:rsidR="003207E0" w:rsidRDefault="003207E0" w:rsidP="003207E0">
      <w:pPr>
        <w:spacing w:after="16"/>
      </w:pPr>
      <w:r>
        <w:rPr>
          <w:rFonts w:ascii="ＭＳ 明朝" w:eastAsia="ＭＳ 明朝" w:hAnsi="ＭＳ 明朝" w:cs="ＭＳ 明朝"/>
        </w:rPr>
        <w:t xml:space="preserve"> </w:t>
      </w:r>
    </w:p>
    <w:p w14:paraId="48AA0B2F" w14:textId="77777777" w:rsidR="003207E0" w:rsidRDefault="003207E0" w:rsidP="003207E0">
      <w:pPr>
        <w:spacing w:after="19"/>
      </w:pPr>
      <w:r>
        <w:rPr>
          <w:rFonts w:ascii="ＭＳ 明朝" w:eastAsia="ＭＳ 明朝" w:hAnsi="ＭＳ 明朝" w:cs="ＭＳ 明朝"/>
        </w:rPr>
        <w:t xml:space="preserve"> </w:t>
      </w:r>
    </w:p>
    <w:p w14:paraId="3E7BF273" w14:textId="77777777" w:rsidR="003207E0" w:rsidRDefault="003207E0" w:rsidP="003207E0">
      <w:pPr>
        <w:spacing w:after="19"/>
      </w:pPr>
      <w:r>
        <w:rPr>
          <w:rFonts w:ascii="ＭＳ 明朝" w:eastAsia="ＭＳ 明朝" w:hAnsi="ＭＳ 明朝" w:cs="ＭＳ 明朝"/>
        </w:rPr>
        <w:t xml:space="preserve"> </w:t>
      </w:r>
    </w:p>
    <w:p w14:paraId="34110097" w14:textId="77777777" w:rsidR="003207E0" w:rsidRDefault="003207E0" w:rsidP="003207E0">
      <w:pPr>
        <w:spacing w:after="98"/>
      </w:pPr>
      <w:r>
        <w:rPr>
          <w:rFonts w:ascii="ＭＳ 明朝" w:eastAsia="ＭＳ 明朝" w:hAnsi="ＭＳ 明朝" w:cs="ＭＳ 明朝"/>
        </w:rPr>
        <w:t xml:space="preserve"> </w:t>
      </w:r>
    </w:p>
    <w:p w14:paraId="0B508065" w14:textId="77777777" w:rsidR="003207E0" w:rsidRDefault="003207E0" w:rsidP="003207E0">
      <w:pPr>
        <w:spacing w:after="0" w:line="411" w:lineRule="auto"/>
        <w:ind w:left="-15" w:firstLine="223"/>
      </w:pPr>
      <w:r>
        <w:rPr>
          <w:rFonts w:ascii="ＭＳ 明朝" w:eastAsia="ＭＳ 明朝" w:hAnsi="ＭＳ 明朝" w:cs="ＭＳ 明朝"/>
        </w:rPr>
        <w:t>租税条約等の実施に伴う所得税法、法人税法及び地方税法の特例等に関する法律の施行に関する省令第１１条に基づき、</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年度の市県民税の免除を受けるため、別紙書類を添付し届け出ます。 </w:t>
      </w:r>
    </w:p>
    <w:p w14:paraId="2A5A4682" w14:textId="77777777" w:rsidR="003207E0" w:rsidRDefault="003207E0" w:rsidP="003207E0">
      <w:pPr>
        <w:spacing w:after="0" w:line="343" w:lineRule="auto"/>
        <w:ind w:right="8505"/>
      </w:pPr>
      <w:r>
        <w:rPr>
          <w:rFonts w:ascii="ＭＳ 明朝" w:eastAsia="ＭＳ 明朝" w:hAnsi="ＭＳ 明朝" w:cs="ＭＳ 明朝"/>
        </w:rPr>
        <w:t xml:space="preserve">  </w:t>
      </w:r>
    </w:p>
    <w:p w14:paraId="644FBC52" w14:textId="77777777" w:rsidR="003207E0" w:rsidRDefault="003207E0" w:rsidP="003207E0">
      <w:pPr>
        <w:spacing w:after="19"/>
      </w:pPr>
      <w:r>
        <w:rPr>
          <w:rFonts w:ascii="ＭＳ 明朝" w:eastAsia="ＭＳ 明朝" w:hAnsi="ＭＳ 明朝" w:cs="ＭＳ 明朝"/>
        </w:rPr>
        <w:t xml:space="preserve"> </w:t>
      </w:r>
    </w:p>
    <w:p w14:paraId="61F8807C" w14:textId="77777777" w:rsidR="003207E0" w:rsidRDefault="003207E0" w:rsidP="003207E0">
      <w:pPr>
        <w:spacing w:after="43"/>
      </w:pPr>
      <w:r>
        <w:rPr>
          <w:rFonts w:ascii="ＭＳ 明朝" w:eastAsia="ＭＳ 明朝" w:hAnsi="ＭＳ 明朝" w:cs="ＭＳ 明朝"/>
        </w:rPr>
        <w:t xml:space="preserve"> </w:t>
      </w:r>
    </w:p>
    <w:p w14:paraId="15660811" w14:textId="77777777" w:rsidR="003207E0" w:rsidRDefault="003207E0" w:rsidP="003207E0">
      <w:pPr>
        <w:spacing w:after="67"/>
        <w:ind w:left="-5" w:hanging="10"/>
      </w:pPr>
      <w:r>
        <w:rPr>
          <w:rFonts w:ascii="ＭＳ 明朝" w:eastAsia="ＭＳ 明朝" w:hAnsi="ＭＳ 明朝" w:cs="ＭＳ 明朝"/>
        </w:rPr>
        <w:t xml:space="preserve">【添付書類】 </w:t>
      </w:r>
    </w:p>
    <w:p w14:paraId="065020B0" w14:textId="77777777" w:rsidR="003207E0" w:rsidRDefault="003207E0" w:rsidP="003207E0">
      <w:pPr>
        <w:spacing w:after="80"/>
        <w:ind w:left="-5" w:hanging="10"/>
      </w:pPr>
      <w:r>
        <w:rPr>
          <w:rFonts w:ascii="ＭＳ 明朝" w:eastAsia="ＭＳ 明朝" w:hAnsi="ＭＳ 明朝" w:cs="ＭＳ 明朝"/>
          <w:sz w:val="21"/>
        </w:rPr>
        <w:t xml:space="preserve">□税務署に提出された「租税条約に関する届出書」の写し（税務署受領印のあるもの） </w:t>
      </w:r>
    </w:p>
    <w:p w14:paraId="64A45701" w14:textId="37451919" w:rsidR="003207E0" w:rsidRDefault="003207E0" w:rsidP="00205999">
      <w:pPr>
        <w:spacing w:after="80"/>
        <w:ind w:left="-5" w:hanging="10"/>
      </w:pPr>
      <w:r>
        <w:rPr>
          <w:rFonts w:ascii="ＭＳ 明朝" w:eastAsia="ＭＳ 明朝" w:hAnsi="ＭＳ 明朝" w:cs="ＭＳ 明朝"/>
          <w:sz w:val="21"/>
        </w:rPr>
        <w:t>□</w:t>
      </w:r>
      <w:r w:rsidR="00205999">
        <w:rPr>
          <w:rFonts w:ascii="ＭＳ 明朝" w:eastAsia="ＭＳ 明朝" w:hAnsi="ＭＳ 明朝" w:cs="ＭＳ 明朝" w:hint="eastAsia"/>
          <w:sz w:val="21"/>
        </w:rPr>
        <w:t>本人確認書類</w:t>
      </w:r>
      <w:r w:rsidR="00205999" w:rsidRPr="00205999">
        <w:rPr>
          <w:rFonts w:ascii="ＭＳ 明朝" w:eastAsia="ＭＳ 明朝" w:hAnsi="ＭＳ 明朝" w:cs="ＭＳ 明朝" w:hint="eastAsia"/>
          <w:sz w:val="21"/>
        </w:rPr>
        <w:t>（個人番号カード、在留カード、パスポート、運転免許証等）の写し</w:t>
      </w:r>
      <w:r>
        <w:rPr>
          <w:rFonts w:ascii="ＭＳ 明朝" w:eastAsia="ＭＳ 明朝" w:hAnsi="ＭＳ 明朝" w:cs="ＭＳ 明朝"/>
          <w:sz w:val="21"/>
        </w:rPr>
        <w:t xml:space="preserve"> </w:t>
      </w:r>
    </w:p>
    <w:p w14:paraId="0FAAA1B9" w14:textId="77777777" w:rsidR="003207E0" w:rsidRDefault="003207E0" w:rsidP="003207E0">
      <w:pPr>
        <w:spacing w:after="46"/>
      </w:pPr>
      <w:r>
        <w:rPr>
          <w:rFonts w:ascii="ＭＳ 明朝" w:eastAsia="ＭＳ 明朝" w:hAnsi="ＭＳ 明朝" w:cs="ＭＳ 明朝"/>
          <w:sz w:val="21"/>
        </w:rPr>
        <w:t xml:space="preserve"> </w:t>
      </w:r>
    </w:p>
    <w:p w14:paraId="200B0050" w14:textId="77777777" w:rsidR="003207E0" w:rsidRDefault="003207E0" w:rsidP="003207E0">
      <w:pPr>
        <w:spacing w:after="0"/>
        <w:ind w:right="126"/>
        <w:jc w:val="center"/>
      </w:pPr>
      <w:r>
        <w:rPr>
          <w:rFonts w:ascii="ＭＳ 明朝" w:eastAsia="ＭＳ 明朝" w:hAnsi="ＭＳ 明朝" w:cs="ＭＳ 明朝"/>
          <w:sz w:val="20"/>
        </w:rPr>
        <w:t>※ 前年以前に提出したものから変更がない場合は、添付を省略できます。</w:t>
      </w:r>
      <w:r>
        <w:rPr>
          <w:rFonts w:ascii="ＭＳ 明朝" w:eastAsia="ＭＳ 明朝" w:hAnsi="ＭＳ 明朝" w:cs="ＭＳ 明朝"/>
        </w:rPr>
        <w:t xml:space="preserve"> </w:t>
      </w:r>
    </w:p>
    <w:p w14:paraId="5347747E" w14:textId="77777777" w:rsidR="00E44A53" w:rsidRPr="003207E0" w:rsidRDefault="00205999"/>
    <w:sectPr w:rsidR="00E44A53" w:rsidRPr="003207E0">
      <w:pgSz w:w="11906" w:h="16838"/>
      <w:pgMar w:top="554" w:right="158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07E0"/>
    <w:rsid w:val="00205999"/>
    <w:rsid w:val="003207E0"/>
    <w:rsid w:val="00E728C4"/>
    <w:rsid w:val="00EE793C"/>
    <w:rsid w:val="00F0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497E4"/>
  <w15:chartTrackingRefBased/>
  <w15:docId w15:val="{1BFFF292-86A5-4259-80BB-14D1CA02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7E0"/>
    <w:pPr>
      <w:spacing w:after="160" w:line="259" w:lineRule="auto"/>
    </w:pPr>
    <w:rPr>
      <w:rFonts w:ascii="Calibri" w:eastAsia="Calibri" w:hAnsi="Calibri" w:cs="Calibri"/>
      <w:color w:val="000000"/>
      <w:sz w:val="22"/>
    </w:rPr>
  </w:style>
  <w:style w:type="paragraph" w:styleId="1">
    <w:name w:val="heading 1"/>
    <w:next w:val="a"/>
    <w:link w:val="10"/>
    <w:uiPriority w:val="9"/>
    <w:qFormat/>
    <w:rsid w:val="003207E0"/>
    <w:pPr>
      <w:keepNext/>
      <w:keepLines/>
      <w:spacing w:line="259" w:lineRule="auto"/>
      <w:ind w:right="122"/>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07E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338</Characters>
  <Application>Microsoft Office Word</Application>
  <DocSecurity>0</DocSecurity>
  <Lines>2</Lines>
  <Paragraphs>1</Paragraphs>
  <ScaleCrop>false</ScaleCrop>
  <Company>SHIBUSHI CITY</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遼太郎</dc:creator>
  <cp:keywords/>
  <dc:description/>
  <cp:lastModifiedBy>田中 遼太郎</cp:lastModifiedBy>
  <cp:revision>3</cp:revision>
  <dcterms:created xsi:type="dcterms:W3CDTF">2022-10-14T07:04:00Z</dcterms:created>
  <dcterms:modified xsi:type="dcterms:W3CDTF">2022-11-11T00:57:00Z</dcterms:modified>
</cp:coreProperties>
</file>